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>
      <w:pPr>
        <w:spacing w:line="360" w:lineRule="exact"/>
        <w:rPr>
          <w:rFonts w:ascii="黑体" w:eastAsia="黑体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报名回执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/>
    <w:tbl>
      <w:tblPr>
        <w:tblStyle w:val="2"/>
        <w:tblpPr w:leftFromText="180" w:rightFromText="180" w:vertAnchor="page" w:horzAnchor="page" w:tblpX="1447" w:tblpY="4387"/>
        <w:tblOverlap w:val="never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376"/>
        <w:gridCol w:w="2268"/>
        <w:gridCol w:w="459"/>
        <w:gridCol w:w="999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单  位 名 称</w:t>
            </w:r>
          </w:p>
        </w:tc>
        <w:tc>
          <w:tcPr>
            <w:tcW w:w="727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1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ind w:firstLine="274" w:firstLineChars="98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E-MAIL地址</w:t>
            </w:r>
          </w:p>
        </w:tc>
        <w:tc>
          <w:tcPr>
            <w:tcW w:w="727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3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3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6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3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出生年月日</w:t>
            </w:r>
          </w:p>
        </w:tc>
        <w:tc>
          <w:tcPr>
            <w:tcW w:w="23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3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工作部门</w:t>
            </w:r>
          </w:p>
        </w:tc>
        <w:tc>
          <w:tcPr>
            <w:tcW w:w="23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3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护 照 号 码</w:t>
            </w:r>
          </w:p>
        </w:tc>
        <w:tc>
          <w:tcPr>
            <w:tcW w:w="23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护照有效期</w:t>
            </w:r>
          </w:p>
        </w:tc>
        <w:tc>
          <w:tcPr>
            <w:tcW w:w="26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3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37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6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3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联系人邮箱</w:t>
            </w:r>
          </w:p>
        </w:tc>
        <w:tc>
          <w:tcPr>
            <w:tcW w:w="26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3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特 殊 需 求</w:t>
            </w:r>
          </w:p>
        </w:tc>
        <w:tc>
          <w:tcPr>
            <w:tcW w:w="727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840" w:firstLineChars="300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 xml:space="preserve">      升级公务舱 □     </w:t>
            </w:r>
          </w:p>
          <w:p>
            <w:pPr>
              <w:jc w:val="righ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具体差价以实际通知为准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特别说明：</w:t>
      </w:r>
      <w:r>
        <w:rPr>
          <w:rFonts w:hint="eastAsia" w:ascii="宋体" w:hAnsi="宋体" w:cs="仿宋_GB2312"/>
          <w:color w:val="000000"/>
          <w:sz w:val="28"/>
          <w:szCs w:val="28"/>
        </w:rPr>
        <w:t>公务员、事业单位、国有企业报名请按干部管理权限批准后办理(办理因私护照)。</w:t>
      </w:r>
      <w:r>
        <w:rPr>
          <w:rFonts w:hint="eastAsia" w:ascii="宋体" w:hAnsi="宋体"/>
          <w:color w:val="000000"/>
          <w:sz w:val="28"/>
          <w:szCs w:val="28"/>
        </w:rPr>
        <w:t>报名需先交纳培训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报名费6000 元/人，此费用待签证通过后列入团费。如签证因各种原因无法通过或中途退出此费用不退。</w:t>
      </w:r>
    </w:p>
    <w:p>
      <w:pPr>
        <w:rPr>
          <w:rFonts w:hint="eastAsia"/>
        </w:rPr>
      </w:pPr>
    </w:p>
    <w:p>
      <w:pPr>
        <w:spacing w:line="360" w:lineRule="exac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/>
          <w:sz w:val="28"/>
        </w:rPr>
        <w:t>附件2：</w:t>
      </w:r>
    </w:p>
    <w:p>
      <w:pPr>
        <w:spacing w:line="480" w:lineRule="auto"/>
        <w:jc w:val="center"/>
        <w:rPr>
          <w:rStyle w:val="5"/>
          <w:rFonts w:hint="eastAsia" w:asciiTheme="minorEastAsia" w:hAnsiTheme="minorEastAsia" w:eastAsiaTheme="minorEastAsia"/>
          <w:b/>
          <w:bCs/>
          <w:sz w:val="44"/>
          <w:szCs w:val="44"/>
          <w:lang w:val="en-US" w:eastAsia="zh-CN" w:bidi="ar"/>
        </w:rPr>
      </w:pPr>
      <w:r>
        <w:rPr>
          <w:rStyle w:val="5"/>
          <w:rFonts w:hint="eastAsia" w:asciiTheme="minorEastAsia" w:hAnsiTheme="minorEastAsia" w:eastAsiaTheme="minorEastAsia"/>
          <w:b/>
          <w:bCs/>
          <w:sz w:val="44"/>
          <w:szCs w:val="44"/>
          <w:lang w:val="en-US" w:eastAsia="zh-CN" w:bidi="ar"/>
        </w:rPr>
        <w:t>日本因私商务签证材料清单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  <w:r>
        <w:rPr>
          <w:rStyle w:val="5"/>
          <w:rFonts w:hint="eastAsia" w:asciiTheme="minorEastAsia" w:hAnsiTheme="minorEastAsia"/>
          <w:lang w:val="en-US" w:eastAsia="zh-CN" w:bidi="ar"/>
        </w:rPr>
        <w:t>1、</w:t>
      </w:r>
      <w:r>
        <w:rPr>
          <w:rStyle w:val="5"/>
          <w:rFonts w:hint="eastAsia" w:asciiTheme="minorEastAsia" w:hAnsiTheme="minorEastAsia" w:eastAsiaTheme="minorEastAsia"/>
          <w:lang w:val="en-US" w:eastAsia="zh-CN" w:bidi="ar"/>
        </w:rPr>
        <w:t>护照原件（有效期比申请签证的回国日期富余至少6个月，至少有四页空白签证页）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color w:val="FF0000"/>
          <w:lang w:val="en-US" w:eastAsia="zh-CN" w:bidi="ar"/>
        </w:rPr>
      </w:pPr>
      <w:r>
        <w:rPr>
          <w:rStyle w:val="5"/>
          <w:rFonts w:hint="eastAsia" w:asciiTheme="minorEastAsia" w:hAnsiTheme="minorEastAsia" w:eastAsiaTheme="minorEastAsia"/>
          <w:color w:val="FF0000"/>
          <w:lang w:val="en-US" w:eastAsia="zh-CN" w:bidi="ar"/>
        </w:rPr>
        <w:t>*如有旧护照，请提供旧护照原件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  <w:r>
        <w:rPr>
          <w:rStyle w:val="5"/>
          <w:rFonts w:hint="eastAsia" w:asciiTheme="minorEastAsia" w:hAnsiTheme="minorEastAsia"/>
          <w:lang w:val="en-US" w:eastAsia="zh-CN" w:bidi="ar"/>
        </w:rPr>
        <w:t>2、</w:t>
      </w:r>
      <w:r>
        <w:rPr>
          <w:rStyle w:val="5"/>
          <w:rFonts w:hint="eastAsia" w:asciiTheme="minorEastAsia" w:hAnsiTheme="minorEastAsia" w:eastAsiaTheme="minorEastAsia"/>
          <w:lang w:val="en-US" w:eastAsia="zh-CN" w:bidi="ar"/>
        </w:rPr>
        <w:t>白底彩色照片2张（近3个月内拍摄，尺寸：4.5cm×4.5cm，五官露出，不漏牙齿，无首饰佩戴）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  <w:r>
        <w:rPr>
          <w:rStyle w:val="5"/>
          <w:rFonts w:hint="eastAsia" w:asciiTheme="minorEastAsia" w:hAnsiTheme="minorEastAsia"/>
          <w:lang w:val="en-US" w:eastAsia="zh-CN" w:bidi="ar"/>
        </w:rPr>
        <w:t>3、</w:t>
      </w:r>
      <w:r>
        <w:rPr>
          <w:rStyle w:val="5"/>
          <w:rFonts w:hint="eastAsia" w:asciiTheme="minorEastAsia" w:hAnsiTheme="minorEastAsia" w:eastAsiaTheme="minorEastAsia"/>
          <w:lang w:val="en-US" w:eastAsia="zh-CN" w:bidi="ar"/>
        </w:rPr>
        <w:t>出国人员登记表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  <w:r>
        <w:rPr>
          <w:rStyle w:val="5"/>
          <w:rFonts w:hint="eastAsia" w:asciiTheme="minorEastAsia" w:hAnsiTheme="minorEastAsia"/>
          <w:lang w:val="en-US" w:eastAsia="zh-CN" w:bidi="ar"/>
        </w:rPr>
        <w:t>4、</w:t>
      </w:r>
      <w:r>
        <w:rPr>
          <w:rStyle w:val="5"/>
          <w:rFonts w:hint="eastAsia" w:asciiTheme="minorEastAsia" w:hAnsiTheme="minorEastAsia" w:eastAsiaTheme="minorEastAsia"/>
          <w:lang w:val="en-US" w:eastAsia="zh-CN" w:bidi="ar"/>
        </w:rPr>
        <w:t>户口本首页、索引页及本人页复印件（非山东省户籍须提供居住证原件）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  <w:r>
        <w:rPr>
          <w:rStyle w:val="5"/>
          <w:rFonts w:hint="eastAsia" w:asciiTheme="minorEastAsia" w:hAnsiTheme="minorEastAsia"/>
          <w:lang w:val="en-US" w:eastAsia="zh-CN" w:bidi="ar"/>
        </w:rPr>
        <w:t>5、</w:t>
      </w:r>
      <w:r>
        <w:rPr>
          <w:rStyle w:val="5"/>
          <w:rFonts w:hint="eastAsia" w:asciiTheme="minorEastAsia" w:hAnsiTheme="minorEastAsia" w:eastAsiaTheme="minorEastAsia"/>
          <w:lang w:val="en-US" w:eastAsia="zh-CN" w:bidi="ar"/>
        </w:rPr>
        <w:t>在职证明（请打印在报名单位的信函纸上，见附件）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  <w:r>
        <w:rPr>
          <w:rStyle w:val="5"/>
          <w:rFonts w:hint="eastAsia" w:asciiTheme="minorEastAsia" w:hAnsiTheme="minorEastAsia"/>
          <w:lang w:val="en-US" w:eastAsia="zh-CN" w:bidi="ar"/>
        </w:rPr>
        <w:t>6、</w:t>
      </w:r>
      <w:r>
        <w:rPr>
          <w:rStyle w:val="5"/>
          <w:rFonts w:hint="eastAsia" w:asciiTheme="minorEastAsia" w:hAnsiTheme="minorEastAsia" w:eastAsiaTheme="minorEastAsia"/>
          <w:lang w:val="en-US" w:eastAsia="zh-CN" w:bidi="ar"/>
        </w:rPr>
        <w:t>本人工作单位营业执照副本复印件或组织机构代码证复印件（加盖公章）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color w:val="FF0000"/>
          <w:lang w:val="en-US" w:eastAsia="zh-CN" w:bidi="ar"/>
        </w:rPr>
      </w:pPr>
      <w:r>
        <w:rPr>
          <w:rStyle w:val="5"/>
          <w:rFonts w:hint="eastAsia" w:asciiTheme="minorEastAsia" w:hAnsiTheme="minorEastAsia"/>
          <w:color w:val="FF0000"/>
          <w:lang w:val="en-US" w:eastAsia="zh-CN" w:bidi="ar"/>
        </w:rPr>
        <w:t>7、</w:t>
      </w:r>
      <w:r>
        <w:rPr>
          <w:rStyle w:val="5"/>
          <w:rFonts w:hint="eastAsia" w:asciiTheme="minorEastAsia" w:hAnsiTheme="minorEastAsia" w:eastAsiaTheme="minorEastAsia"/>
          <w:color w:val="FF0000"/>
          <w:lang w:val="en-US" w:eastAsia="zh-CN" w:bidi="ar"/>
        </w:rPr>
        <w:t>居住证或暂住证原件（只限户口不在山东省内的申请人）</w:t>
      </w: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</w:p>
    <w:p>
      <w:pPr>
        <w:spacing w:line="480" w:lineRule="auto"/>
        <w:ind w:firstLine="560" w:firstLineChars="200"/>
        <w:rPr>
          <w:rStyle w:val="5"/>
          <w:rFonts w:hint="eastAsia" w:asciiTheme="minorEastAsia" w:hAnsiTheme="minorEastAsia" w:eastAsiaTheme="minorEastAsia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出国人员登记表</w:t>
      </w:r>
    </w:p>
    <w:tbl>
      <w:tblPr>
        <w:tblStyle w:val="3"/>
        <w:tblW w:w="10485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05"/>
        <w:gridCol w:w="405"/>
        <w:gridCol w:w="1560"/>
        <w:gridCol w:w="232"/>
        <w:gridCol w:w="1553"/>
        <w:gridCol w:w="239"/>
        <w:gridCol w:w="1716"/>
        <w:gridCol w:w="7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姓名/曾用名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月薪</w:t>
            </w:r>
          </w:p>
        </w:tc>
        <w:tc>
          <w:tcPr>
            <w:tcW w:w="1710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结婚时间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0" w:type="dxa"/>
            <w:gridSpan w:val="3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3825" w:type="dxa"/>
            <w:gridSpan w:val="4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护照签发地</w:t>
            </w:r>
          </w:p>
        </w:tc>
        <w:tc>
          <w:tcPr>
            <w:tcW w:w="1710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签发日期</w:t>
            </w:r>
          </w:p>
        </w:tc>
        <w:tc>
          <w:tcPr>
            <w:tcW w:w="1785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护照有效期</w:t>
            </w:r>
          </w:p>
        </w:tc>
        <w:tc>
          <w:tcPr>
            <w:tcW w:w="1870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是否还有其他护照？若是，请务必如实详细填写护照类型、护照号码、签发国及有效期。</w:t>
            </w:r>
          </w:p>
        </w:tc>
        <w:tc>
          <w:tcPr>
            <w:tcW w:w="7170" w:type="dxa"/>
            <w:gridSpan w:val="7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15" w:type="dxa"/>
            <w:gridSpan w:val="3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工作单位名称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7170" w:type="dxa"/>
            <w:gridSpan w:val="7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gridSpan w:val="3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□政府</w:t>
            </w:r>
            <w:r>
              <w:t>/</w:t>
            </w:r>
            <w:r>
              <w:rPr>
                <w:rFonts w:hint="eastAsia"/>
              </w:rPr>
              <w:t>事业部门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□国企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□民营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502" w:type="dxa"/>
            <w:gridSpan w:val="4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5" w:type="dxa"/>
            <w:vMerge w:val="continue"/>
          </w:tcPr>
          <w:p>
            <w:pPr>
              <w:jc w:val="center"/>
            </w:pPr>
          </w:p>
        </w:tc>
        <w:tc>
          <w:tcPr>
            <w:tcW w:w="3502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传真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单位联系人姓名及职务</w:t>
            </w:r>
          </w:p>
        </w:tc>
        <w:tc>
          <w:tcPr>
            <w:tcW w:w="3502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5" w:type="dxa"/>
            <w:vMerge w:val="continue"/>
          </w:tcPr>
          <w:p>
            <w:pPr>
              <w:jc w:val="center"/>
            </w:pPr>
          </w:p>
        </w:tc>
        <w:tc>
          <w:tcPr>
            <w:tcW w:w="3502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传真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家庭详细地址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3502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05" w:type="dxa"/>
            <w:vMerge w:val="continue"/>
          </w:tcPr>
          <w:p>
            <w:pPr>
              <w:jc w:val="center"/>
            </w:pPr>
          </w:p>
        </w:tc>
        <w:tc>
          <w:tcPr>
            <w:tcW w:w="3502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本人手机号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配偶信息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（离异也需要填写）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58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vMerge w:val="continue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8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vMerge w:val="continue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出生地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8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vMerge w:val="continue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vMerge w:val="continue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居住地址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过去十年内曾访问的国家及出访起止时间和目的，是否有拒签记录？</w:t>
            </w:r>
          </w:p>
        </w:tc>
        <w:tc>
          <w:tcPr>
            <w:tcW w:w="7575" w:type="dxa"/>
            <w:gridSpan w:val="8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是否去过韩国、日本？若是，请务必如实、详细填写签证有效期、出访起止日期及目的。</w:t>
            </w:r>
          </w:p>
        </w:tc>
        <w:tc>
          <w:tcPr>
            <w:tcW w:w="7575" w:type="dxa"/>
            <w:gridSpan w:val="8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最终学历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硕士/博士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高中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其他，请写具体内容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学校名称</w:t>
            </w:r>
          </w:p>
        </w:tc>
        <w:tc>
          <w:tcPr>
            <w:tcW w:w="350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学校地址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附：日本在职证明模板</w:t>
      </w:r>
    </w:p>
    <w:p>
      <w:pPr>
        <w:spacing w:line="360" w:lineRule="auto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在职证明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兹证明我公司</w:t>
      </w:r>
      <w:r>
        <w:rPr>
          <w:rFonts w:hint="eastAsia"/>
          <w:color w:val="FF0000"/>
          <w:sz w:val="32"/>
          <w:szCs w:val="32"/>
        </w:rPr>
        <w:t>xxx先生/女士</w:t>
      </w:r>
      <w:r>
        <w:rPr>
          <w:rFonts w:hint="eastAsia"/>
          <w:sz w:val="32"/>
          <w:szCs w:val="32"/>
        </w:rPr>
        <w:t>，生于</w:t>
      </w:r>
      <w:r>
        <w:rPr>
          <w:rFonts w:hint="eastAsia"/>
          <w:color w:val="FF0000"/>
          <w:sz w:val="32"/>
          <w:szCs w:val="32"/>
        </w:rPr>
        <w:t>___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</w:rPr>
        <w:t>___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0000"/>
          <w:sz w:val="32"/>
          <w:szCs w:val="32"/>
        </w:rPr>
        <w:t>___</w:t>
      </w:r>
      <w:r>
        <w:rPr>
          <w:rFonts w:hint="eastAsia"/>
          <w:sz w:val="32"/>
          <w:szCs w:val="32"/>
        </w:rPr>
        <w:t>日，现年</w:t>
      </w:r>
      <w:r>
        <w:rPr>
          <w:rFonts w:hint="eastAsia"/>
          <w:color w:val="FF0000"/>
          <w:sz w:val="32"/>
          <w:szCs w:val="32"/>
        </w:rPr>
        <w:t>___</w:t>
      </w:r>
      <w:r>
        <w:rPr>
          <w:rFonts w:hint="eastAsia"/>
          <w:sz w:val="32"/>
          <w:szCs w:val="32"/>
        </w:rPr>
        <w:t>岁。</w:t>
      </w:r>
      <w:r>
        <w:rPr>
          <w:rFonts w:hint="eastAsia"/>
          <w:color w:val="FF0000"/>
          <w:sz w:val="32"/>
          <w:szCs w:val="32"/>
        </w:rPr>
        <w:t>xxx</w:t>
      </w:r>
      <w:r>
        <w:rPr>
          <w:rFonts w:hint="eastAsia"/>
          <w:sz w:val="32"/>
          <w:szCs w:val="32"/>
        </w:rPr>
        <w:t>自</w:t>
      </w:r>
      <w:r>
        <w:rPr>
          <w:rFonts w:hint="eastAsia"/>
          <w:color w:val="FF0000"/>
          <w:sz w:val="32"/>
          <w:szCs w:val="32"/>
        </w:rPr>
        <w:t>___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</w:rPr>
        <w:t>___</w:t>
      </w:r>
      <w:r>
        <w:rPr>
          <w:rFonts w:hint="eastAsia"/>
          <w:sz w:val="32"/>
          <w:szCs w:val="32"/>
        </w:rPr>
        <w:t>月至今在我公司工作，现任</w:t>
      </w:r>
      <w:r>
        <w:rPr>
          <w:rFonts w:hint="eastAsia"/>
          <w:color w:val="FF0000"/>
          <w:sz w:val="32"/>
          <w:szCs w:val="32"/>
        </w:rPr>
        <w:t>___</w:t>
      </w:r>
      <w:r>
        <w:rPr>
          <w:rFonts w:hint="eastAsia"/>
          <w:sz w:val="32"/>
          <w:szCs w:val="32"/>
        </w:rPr>
        <w:t>部门</w:t>
      </w:r>
      <w:r>
        <w:rPr>
          <w:rFonts w:hint="eastAsia"/>
          <w:color w:val="FF0000"/>
          <w:sz w:val="32"/>
          <w:szCs w:val="32"/>
        </w:rPr>
        <w:t>_____</w:t>
      </w:r>
      <w:r>
        <w:rPr>
          <w:rFonts w:hint="eastAsia"/>
          <w:sz w:val="32"/>
          <w:szCs w:val="32"/>
        </w:rPr>
        <w:t>职务。</w:t>
      </w:r>
    </w:p>
    <w:p>
      <w:pPr>
        <w:spacing w:line="360" w:lineRule="auto"/>
        <w:ind w:firstLine="640"/>
        <w:rPr>
          <w:rFonts w:hint="eastAsia"/>
          <w:sz w:val="32"/>
          <w:szCs w:val="32"/>
        </w:rPr>
      </w:pPr>
    </w:p>
    <w:p>
      <w:pPr>
        <w:spacing w:line="360" w:lineRule="auto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我公司同意</w:t>
      </w:r>
      <w:r>
        <w:rPr>
          <w:rFonts w:hint="eastAsia"/>
          <w:color w:val="FF0000"/>
          <w:sz w:val="32"/>
          <w:szCs w:val="32"/>
        </w:rPr>
        <w:t>xxx</w:t>
      </w:r>
      <w:r>
        <w:rPr>
          <w:rFonts w:hint="eastAsia"/>
          <w:sz w:val="32"/>
          <w:szCs w:val="32"/>
        </w:rPr>
        <w:t>持因私护照前往日本进行商务考察及业务洽谈。在其赴日本考察期间所有费用由我公司支付，我公司保证为其保留职务。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ind w:left="3780" w:firstLine="42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公司名称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spacing w:line="360" w:lineRule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日期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spacing w:line="360" w:lineRule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准假人签名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公司公章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36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3</w:t>
      </w:r>
      <w:r>
        <w:rPr>
          <w:rFonts w:hint="eastAsia" w:ascii="黑体" w:hAnsi="黑体" w:eastAsia="黑体"/>
          <w:sz w:val="28"/>
        </w:rPr>
        <w:t>：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学习考察企业简介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1.狮王株式会社</w:t>
      </w:r>
    </w:p>
    <w:p>
      <w:pPr>
        <w:ind w:firstLine="560" w:firstLineChars="200"/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  <w:t>日本狮王株式会社始创于1891年，有120余年的历史。是日本百年日化品牌和最大的日用消费品公司之一。公司总部位于日本东京，在泰国、马来西亚、新加坡、中国（大陆、香港、台湾）、韩国设有工厂及分公司，产品畅销东亚及东南亚。公司全年销售额为3400亿日元员工人数约6000名。</w:t>
      </w:r>
    </w:p>
    <w:p>
      <w:pPr>
        <w:ind w:firstLine="560" w:firstLineChars="200"/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  <w:t>日本狮王的经营理念是力争成为提供舒适生活行业中的NO.1，立足于人们对充实的每一天、高品质的生活质量、和对美好人生的一贯追求，以为人们提供一种舒适的生活为己任。为了让人们能惬意的度过每一天，公司努力研发、提供有利于身心健康、改善生活环境的商品及服务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2.东京大学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东京大学简称东大，是一所本部位于日本东京都文京区的世界级著名研究型综合大学。作为日本最高学术殿堂和七所旧帝国大学之首，其在全球都享有极高的声誉。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3.卫材株式会社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卫材株式会社是一家以研究开发医药产品为主的跨国公司，成立于1941年，总部设在日本东京，其产品主要集中在中枢神经系统，消化领域，内分泌和骨科领域。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公司在日本，美国北卡罗莱纳州，美国马里兰州，印度尼西亚茂物，中国苏州，台南，印度维沙卡帕特南和英国哈特菲尔德，赫特福德郡拥有生产基地。已在19个欧洲国家和亚太地区销售业务。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4.松下环保技术中心株式会社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松下电器产业株式会社创建于1918年，创始人是被誉为“经营之神”的松下幸之助先生。创立之初是由3人组成的小作坊，其中之一是后来三洋的创始人井植岁男先生。经过几代人的努力，如今已经成为世界著名的国际综合性电子技术企业集团，并在世界各国开展着事业活动。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松下环保技术中心株式会社主要经营资源循环设施，利用废旧电器经过再加工，变废为宝，实现可循环。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5.大阪ATC忘年中心（养老院）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大阪ATC忘年中心开设于1996年4月，由ATC忘年中心实行委员会（大阪市政府与亚洲太平洋贸易中心株式会社）承办。展厅设置在大阪市ATC（亚太贸易中心）大厦11层，是日本最大的常设老年用品展厅。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阪ATC忘年中心由"福利与护理展区"和"活力社区广场"两大功能区域构成。其中福利与护理展区主要展出的是为克服年龄、生理缺陷等各种问题而开发的产品和服务。除此之外，展区内还设有各种体验区，能够让参观者实际体验生理缺陷给生活带来的不便。社区活力广场主要面向50岁以上身体健康的城市居民，为其提供一个能够日常交流及兴趣爱好活动的社区空间。居民可以在这里建立交流社区，获取各类信息或者进行各类活动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6.国誉株式会社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国誉株式会社(KOKUYO)创立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sz w:val="28"/>
          <w:szCs w:val="28"/>
        </w:rPr>
        <w:t>1905年10月大阪府，是一家仅生产当时在日本被一般使用的账本（日式帐本）封面的店铺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20世纪中叶以后，公司的经营范围从纸制品扩大到所有的文具、办公用品以及店铺用家具，成长为日本最大的综合性办公用品供货商。 国誉集团是日本最大的办公用品供应商，在日本本土有着很高的品牌知名度和认可度，几乎99%的日本人都知道国誉这个品牌，并且大多数人从上学时就是用国誉的笔记本。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誉株式会社的理念是，通过个人的成长来实现公司的成长。他们包容每一个员工的不同个性、想法和价值，充分发挥多样化人才的能力，采取各种措施促进他们成长。国誉坚持从客户的视角开发新的商品与服务，在所有的商品与服务中绝不满足于现状，不断追求更高的安全性与品质。为了解决全球气候变暖这一难题，公司全体员工集思广益，共同开展保护环境的行动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7.川崎机器人公司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　川崎机器人公司隶属于川崎重工，川崎重工是日本的著名企业。1969年，川崎重工创造了日本的第一个工业机器人，标志着工业机器人商业化生产的开端，后来渐渐发展成具有全系列产品的川崎机器人公司(或称机器人事业部)，应用覆盖装配、搬运、码垛、焊接、点焊、涂胶、喷涂等各领域。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川崎机器人长期从事和汽车工业的合作，到目前为止已在国际上销售了约5万台各类工业机器人，其配套的激光、图像等混合加工测试机器人系统属国际顶级水平。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本田汽车公司</w:t>
      </w:r>
    </w:p>
    <w:p>
      <w:pPr>
        <w:ind w:firstLine="560" w:firstLineChars="200"/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  <w:t>本田于1948年以生产自行车助力发动机起步，2012年Honda已经发展成为从小型通用发动机、踏板摩托车乃至跑车等各领域都拥有独创技术，并不断研发、生产新产品的企业。</w:t>
      </w:r>
    </w:p>
    <w:p>
      <w:pPr>
        <w:ind w:firstLine="560" w:firstLineChars="200"/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  <w:t>本田技术研究所是当今日本乃至世界汽车业的佼佼者，在世界上有很大的影响。在日本企业界，本田是技术和活力的代名词，也是很多大学毕业生非常向往的就业目标。本田还致力于新能源汽车的研究。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.养乐多工厂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养乐多公司秉承：“不断探索生命科学，为世界人类的健康和美好生活作贡献！”的企业理念，将“预防医学，健肠长寿”的代田思想运用在研发、生产和销售中，目前在全球31个国家和地区每天有2500 万人可以获得养乐多公司送来的健康。养乐多公司被誉为“世界益生菌先驱”。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主健全的营销网络是企业快速稳定发展的基础，产品通路是企业称雄市场的根本，当竞争对手在大张旗鼓的卖产品时候，养乐多已经在树品牌，建立自己独特的产品通路；在日本，“养乐多”就是健康的代名词，有如此声誉，完全得益于养乐多的营销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.京瓷株式会社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京瓷是由日本知名的实业家、经营学家稻盛和夫先生于1959年创立，最初为一家技术陶瓷生产厂商。如今，京瓷公司的大多数产品与电信有关。京瓷倡导并实践的"阿米巴经营"，不仅被很多企业效仿，而且成为欧美商学院研究的企业经营案例。 京瓷创立50多年来，保持着持续盈利的增长，其资本收益率名列全球第15位。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11.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东京都葛饰清扫工厂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东京都葛饰清扫工厂成立于1984年，位于东京，工厂通过燃烧和熔化处理可燃垃圾进行卫生处理和减少体积，利用焚烧产生的余热有效地为该地区提供发电和供热。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12.东京都健康长寿医疗中心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东京都健康长寿医疗中心位于东京都板桥区，是一所主要为老年人提供服务的医疗机构，同时也是针对老年人进行医学研究的基地设施。该医疗中心始终以促进老年人身心健康、延长老年人寿命为目标，坚持医疗与研究并重的理念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13.NTT日本电信电话株式会社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日本电报电话公司(Nippon Telegraph &amp; Telephone)NTT尖端技术株式会社（NTT-AT）创立于1976年，是日本最大电信服务提供商--日本电信电话株式会社（NTT）的全资子公司。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日本电报电话公司（NTT）是全世界最大的电信公司之一，NTT集团正在推进业务结构改革，从原有的固定电话等事业向以IP体系及解决方案、新领域等为中心的业务结构转变。</w:t>
      </w:r>
    </w:p>
    <w:p>
      <w:pPr>
        <w:ind w:firstLine="560" w:firstLineChars="200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株式会社创建以来，由于依托NTT研究所及其对其研究成果的技术转让方面的成功经验，公司得到了迅速发展。公司几乎覆盖了所有的信息和电信技术，包括各类开发研究及咨询服务，新产品的销售，基于最新技术的系统及网络集成服务等方面。由于拥有超群的技术和大量专家级的员工，我们积极地期待来自世界各地的具有尖端技术的合作公司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45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11"/>
    <w:basedOn w:val="4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-Vicky</cp:lastModifiedBy>
  <dcterms:modified xsi:type="dcterms:W3CDTF">2019-07-15T01:37:04Z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